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 Х Е М А
</w:t>
      </w:r>
    </w:p>
    <w:p>
      <w:r>
        <w:t xml:space="preserve">проводок бухгалтерии банка лизинговых операций
</w:t>
      </w:r>
    </w:p>
    <w:p>
      <w:r>
        <w:t xml:space="preserve">________________________________________________________________________
</w:t>
      </w:r>
    </w:p>
    <w:p>
      <w:r>
        <w:t xml:space="preserve">NN        Содержание операций                   NN    счетов
</w:t>
      </w:r>
    </w:p>
    <w:p>
      <w:r>
        <w:t xml:space="preserve">пп                                              Дебет     Кредит
</w:t>
      </w:r>
    </w:p>
    <w:p>
      <w:r>
        <w:t xml:space="preserve">________________________________________________________________________
</w:t>
      </w:r>
    </w:p>
    <w:p>
      <w:r>
        <w:t xml:space="preserve">1. Суммы стоимости приобретенных машин,
</w:t>
      </w:r>
    </w:p>
    <w:p>
      <w:r>
        <w:t xml:space="preserve">оборудования, транспортных средств
</w:t>
      </w:r>
    </w:p>
    <w:p>
      <w:r>
        <w:t xml:space="preserve">отражаются по Дебету счета N 924 *)
</w:t>
      </w:r>
    </w:p>
    <w:p>
      <w:r>
        <w:t xml:space="preserve">Суммы стоимости машин, оборудования,
</w:t>
      </w:r>
    </w:p>
    <w:p>
      <w:r>
        <w:t xml:space="preserve">транспортных и  других средств по их
</w:t>
      </w:r>
    </w:p>
    <w:p>
      <w:r>
        <w:t xml:space="preserve">выбытии-покупке арендатором по оста-
</w:t>
      </w:r>
    </w:p>
    <w:p>
      <w:r>
        <w:t xml:space="preserve">точной стоимости, списанию с баланса
</w:t>
      </w:r>
    </w:p>
    <w:p>
      <w:r>
        <w:t xml:space="preserve">либо реализации отражаются по кредиту
</w:t>
      </w:r>
    </w:p>
    <w:p>
      <w:r>
        <w:t xml:space="preserve">этого счета.
</w:t>
      </w:r>
    </w:p>
    <w:p>
      <w:r>
        <w:t xml:space="preserve">Получение от поставщика основных
</w:t>
      </w:r>
    </w:p>
    <w:p>
      <w:r>
        <w:t xml:space="preserve">средств для сдачи в аренду                   924       904
</w:t>
      </w:r>
    </w:p>
    <w:p>
      <w:r>
        <w:t xml:space="preserve">2. Оплата поступивших основных средств          904       161
</w:t>
      </w:r>
    </w:p>
    <w:p>
      <w:r>
        <w:t xml:space="preserve">с одновременной проводкой для отра-
</w:t>
      </w:r>
    </w:p>
    <w:p>
      <w:r>
        <w:t xml:space="preserve">жения источника приобретения основ-
</w:t>
      </w:r>
    </w:p>
    <w:p>
      <w:r>
        <w:t xml:space="preserve">ных средств для проведения лизинго-
</w:t>
      </w:r>
    </w:p>
    <w:p>
      <w:r>
        <w:t xml:space="preserve">вых операций                                 010       013
</w:t>
      </w:r>
    </w:p>
    <w:p>
      <w:r>
        <w:t xml:space="preserve">3. Начисление износа и амортизации на
</w:t>
      </w:r>
    </w:p>
    <w:p>
      <w:r>
        <w:t xml:space="preserve">сданные в аренду основные средства:
</w:t>
      </w:r>
    </w:p>
    <w:p>
      <w:r>
        <w:t xml:space="preserve">- на сумму амортизационных отчислений        971       014
</w:t>
      </w:r>
    </w:p>
    <w:p>
      <w:r>
        <w:t xml:space="preserve">- на сумму начисленного износа               013       015
</w:t>
      </w:r>
    </w:p>
    <w:p>
      <w:r>
        <w:t xml:space="preserve">4. Отнесение убытков от недоамортизи-
</w:t>
      </w:r>
    </w:p>
    <w:p>
      <w:r>
        <w:t xml:space="preserve">рованной части выбывших основных
</w:t>
      </w:r>
    </w:p>
    <w:p>
      <w:r>
        <w:t xml:space="preserve">средств на "Фонд производствен-
</w:t>
      </w:r>
    </w:p>
    <w:p>
      <w:r>
        <w:t xml:space="preserve">ного и социального развития".                016       010
</w:t>
      </w:r>
    </w:p>
    <w:p>
      <w:r>
        <w:t xml:space="preserve">5. Учет сумм с арендатора по договору
</w:t>
      </w:r>
    </w:p>
    <w:p>
      <w:r>
        <w:t xml:space="preserve">лизинга: *)
</w:t>
      </w:r>
    </w:p>
    <w:p>
      <w:r>
        <w:t xml:space="preserve">- причитающиеся с арендатора суммы
</w:t>
      </w:r>
    </w:p>
    <w:p>
      <w:r>
        <w:t xml:space="preserve">арендной платы                               904       960
</w:t>
      </w:r>
    </w:p>
    <w:p>
      <w:r>
        <w:t xml:space="preserve">- полученная арендная плата отра-
</w:t>
      </w:r>
    </w:p>
    <w:p>
      <w:r>
        <w:t xml:space="preserve">жается по                                    960       904
</w:t>
      </w:r>
    </w:p>
    <w:p>
      <w:r>
        <w:t xml:space="preserve">6. Реализация основных средств по остаточной
</w:t>
      </w:r>
    </w:p>
    <w:p>
      <w:r>
        <w:t xml:space="preserve">стоимости или по цене возможного использо-
</w:t>
      </w:r>
    </w:p>
    <w:p>
      <w:r>
        <w:t xml:space="preserve">вания (цене рынка (опциона-продавца-арендо-
</w:t>
      </w:r>
    </w:p>
    <w:p>
      <w:r>
        <w:t xml:space="preserve">дателя):
</w:t>
      </w:r>
    </w:p>
    <w:p>
      <w:r>
        <w:t xml:space="preserve">- по передаче основных средств покупателю
</w:t>
      </w:r>
    </w:p>
    <w:p>
      <w:r>
        <w:t xml:space="preserve">(арендатору)                                 904       016
</w:t>
      </w:r>
    </w:p>
    <w:p>
      <w:r>
        <w:t xml:space="preserve">- по получении выручки от реализации         161       904
</w:t>
      </w:r>
    </w:p>
    <w:p>
      <w:r>
        <w:t xml:space="preserve">7. Учет проданных в аренду основных средств
</w:t>
      </w:r>
    </w:p>
    <w:p>
      <w:r>
        <w:t xml:space="preserve">ведется на Внебалансовом счете N 9924        Приход    Расход
</w:t>
      </w:r>
    </w:p>
    <w:p>
      <w:r>
        <w:t xml:space="preserve">суммы стоимости основных средств,
</w:t>
      </w:r>
    </w:p>
    <w:p>
      <w:r>
        <w:t xml:space="preserve">сданных в аренду на основании заклю-
</w:t>
      </w:r>
    </w:p>
    <w:p>
      <w:r>
        <w:t xml:space="preserve">ченных договоров
</w:t>
      </w:r>
    </w:p>
    <w:p>
      <w:r>
        <w:t xml:space="preserve">000
</w:t>
      </w:r>
    </w:p>
    <w:p>
      <w:r>
        <w:t xml:space="preserve">стоимость имущества, возвращенная
</w:t>
      </w:r>
    </w:p>
    <w:p>
      <w:r>
        <w:t xml:space="preserve">арендатором по истечении срока до-
</w:t>
      </w:r>
    </w:p>
    <w:p>
      <w:r>
        <w:t xml:space="preserve">говора лизинга                               000
</w:t>
      </w:r>
    </w:p>
    <w:p>
      <w:r>
        <w:t xml:space="preserve">_____________________________________
</w:t>
      </w:r>
    </w:p>
    <w:p>
      <w:r>
        <w:t xml:space="preserve">*) Аналитический учет по счету N 924 ведется в порядке,
</w:t>
      </w:r>
    </w:p>
    <w:p>
      <w:r>
        <w:t xml:space="preserve">аналогичном для счета N 921
</w:t>
      </w:r>
    </w:p>
    <w:p>
      <w:r>
        <w:t xml:space="preserve">В аналитическом учете ведутся лицевые счета в
</w:t>
      </w:r>
    </w:p>
    <w:p>
      <w:r>
        <w:t xml:space="preserve">разрезе арендаторов, по каждому лизинговому со-
</w:t>
      </w:r>
    </w:p>
    <w:p>
      <w:r>
        <w:t xml:space="preserve">глашению.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2023-10-10T09:38:55.625Z</dcterms:created>
  <dcterms:modified xsi:type="dcterms:W3CDTF">2023-10-10T09:38:55.625Z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